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CC8F" w14:textId="72A85485" w:rsidR="00F934B7" w:rsidRPr="001F319F" w:rsidRDefault="00752EFA" w:rsidP="00145BFB">
      <w:pPr>
        <w:pStyle w:val="NoSpacing"/>
        <w:jc w:val="center"/>
        <w:rPr>
          <w:rFonts w:ascii="Garamond" w:hAnsi="Garamond"/>
          <w:b/>
          <w:sz w:val="28"/>
        </w:rPr>
      </w:pPr>
      <w:r w:rsidRPr="001F319F">
        <w:rPr>
          <w:rFonts w:ascii="Garamond" w:hAnsi="Garamond"/>
          <w:b/>
          <w:color w:val="365F91" w:themeColor="accent1" w:themeShade="BF"/>
          <w:sz w:val="28"/>
        </w:rPr>
        <w:t xml:space="preserve">TSHS </w:t>
      </w:r>
      <w:r w:rsidR="00F934B7" w:rsidRPr="001F319F">
        <w:rPr>
          <w:rFonts w:ascii="Garamond" w:hAnsi="Garamond"/>
          <w:b/>
          <w:color w:val="365F91" w:themeColor="accent1" w:themeShade="BF"/>
          <w:sz w:val="28"/>
        </w:rPr>
        <w:t xml:space="preserve">Resources </w:t>
      </w:r>
      <w:r w:rsidRPr="001F319F">
        <w:rPr>
          <w:rFonts w:ascii="Garamond" w:hAnsi="Garamond"/>
          <w:b/>
          <w:color w:val="365F91" w:themeColor="accent1" w:themeShade="BF"/>
          <w:sz w:val="28"/>
        </w:rPr>
        <w:t xml:space="preserve">Portal </w:t>
      </w:r>
    </w:p>
    <w:p w14:paraId="69FA5160" w14:textId="0CA3600C" w:rsidR="00E545FD" w:rsidRPr="001F319F" w:rsidRDefault="002C1FD2" w:rsidP="00145BFB">
      <w:pPr>
        <w:pStyle w:val="NoSpacing"/>
        <w:jc w:val="center"/>
        <w:rPr>
          <w:rFonts w:ascii="Garamond" w:hAnsi="Garamond"/>
          <w:b/>
          <w:sz w:val="28"/>
        </w:rPr>
      </w:pPr>
      <w:r w:rsidRPr="001F319F">
        <w:rPr>
          <w:rFonts w:ascii="Garamond" w:hAnsi="Garamond"/>
          <w:b/>
          <w:sz w:val="28"/>
        </w:rPr>
        <w:t>Teaching Resource</w:t>
      </w:r>
      <w:r w:rsidR="00145BFB" w:rsidRPr="001F319F">
        <w:rPr>
          <w:rFonts w:ascii="Garamond" w:hAnsi="Garamond"/>
          <w:b/>
          <w:sz w:val="28"/>
        </w:rPr>
        <w:t xml:space="preserve"> Submission Form</w:t>
      </w:r>
    </w:p>
    <w:p w14:paraId="3EBF59F1" w14:textId="0EF7F115" w:rsidR="00F934B7" w:rsidRPr="001F319F" w:rsidRDefault="00F934B7" w:rsidP="00145BFB">
      <w:pPr>
        <w:pStyle w:val="NoSpacing"/>
        <w:jc w:val="center"/>
        <w:rPr>
          <w:rFonts w:ascii="Garamond" w:hAnsi="Garamond"/>
          <w:b/>
          <w:color w:val="FF0000"/>
          <w:sz w:val="18"/>
        </w:rPr>
      </w:pPr>
      <w:r w:rsidRPr="001F319F">
        <w:rPr>
          <w:rFonts w:ascii="Garamond" w:hAnsi="Garamond"/>
          <w:b/>
          <w:color w:val="FF0000"/>
          <w:sz w:val="18"/>
        </w:rPr>
        <w:t xml:space="preserve">Version </w:t>
      </w:r>
      <w:r w:rsidR="001F319F" w:rsidRPr="001F319F">
        <w:rPr>
          <w:rFonts w:ascii="Garamond" w:hAnsi="Garamond"/>
          <w:b/>
          <w:color w:val="FF0000"/>
          <w:sz w:val="18"/>
        </w:rPr>
        <w:t>2023</w:t>
      </w:r>
    </w:p>
    <w:p w14:paraId="7B75AE64" w14:textId="77777777" w:rsidR="00145BFB" w:rsidRPr="001F319F" w:rsidRDefault="00145BFB" w:rsidP="00145BFB">
      <w:pPr>
        <w:pStyle w:val="NoSpacing"/>
        <w:jc w:val="center"/>
        <w:rPr>
          <w:rFonts w:ascii="Garamond" w:hAnsi="Garamond"/>
        </w:rPr>
      </w:pPr>
    </w:p>
    <w:p w14:paraId="7F0B0A4A" w14:textId="31400A6D" w:rsidR="00AF02FF" w:rsidRDefault="00AF02FF" w:rsidP="00AF02FF">
      <w:pPr>
        <w:spacing w:after="0"/>
        <w:rPr>
          <w:rFonts w:ascii="Garamond" w:hAnsi="Garamond"/>
        </w:rPr>
      </w:pPr>
      <w:r>
        <w:rPr>
          <w:rFonts w:ascii="Garamond" w:hAnsi="Garamond"/>
          <w:b/>
          <w:color w:val="000000" w:themeColor="text1"/>
          <w:u w:val="single"/>
        </w:rPr>
        <w:t>Required</w:t>
      </w:r>
      <w:r w:rsidRPr="00D033A2">
        <w:rPr>
          <w:rFonts w:ascii="Garamond" w:hAnsi="Garamond"/>
          <w:b/>
          <w:color w:val="000000" w:themeColor="text1"/>
          <w:u w:val="single"/>
        </w:rPr>
        <w:t>:</w:t>
      </w:r>
      <w:r w:rsidRPr="00D033A2">
        <w:rPr>
          <w:rFonts w:ascii="Garamond" w:hAnsi="Garamond"/>
          <w:color w:val="000000" w:themeColor="text1"/>
        </w:rPr>
        <w:t xml:space="preserve"> </w:t>
      </w:r>
      <w:r w:rsidRPr="00D033A2">
        <w:rPr>
          <w:rFonts w:ascii="Garamond" w:hAnsi="Garamond"/>
          <w:b/>
          <w:color w:val="000000" w:themeColor="text1"/>
        </w:rPr>
        <w:t xml:space="preserve">All </w:t>
      </w:r>
      <w:r>
        <w:rPr>
          <w:rFonts w:ascii="Garamond" w:hAnsi="Garamond"/>
          <w:b/>
          <w:color w:val="000000" w:themeColor="text1"/>
        </w:rPr>
        <w:t>TSHS Resources Portal teaching resources must be associated with a TSHS Resources Portal dataset</w:t>
      </w:r>
      <w:r w:rsidRPr="00D033A2">
        <w:rPr>
          <w:rFonts w:ascii="Garamond" w:hAnsi="Garamond"/>
          <w:color w:val="000000" w:themeColor="text1"/>
        </w:rPr>
        <w:t xml:space="preserve">.  This </w:t>
      </w:r>
      <w:r>
        <w:rPr>
          <w:rFonts w:ascii="Garamond" w:hAnsi="Garamond"/>
          <w:color w:val="000000" w:themeColor="text1"/>
        </w:rPr>
        <w:t>dataset may be either a concurrently submitted new Portal dataset or ann existing Portal dataset.</w:t>
      </w:r>
    </w:p>
    <w:p w14:paraId="60C62411" w14:textId="77777777" w:rsidR="00AF02FF" w:rsidRDefault="00AF02FF" w:rsidP="001F319F">
      <w:pPr>
        <w:spacing w:after="0"/>
        <w:rPr>
          <w:rFonts w:ascii="Garamond" w:hAnsi="Garamond"/>
          <w:b/>
          <w:color w:val="000000" w:themeColor="text1"/>
          <w:u w:val="single"/>
        </w:rPr>
      </w:pPr>
    </w:p>
    <w:p w14:paraId="5DD42959" w14:textId="6596AF0B" w:rsidR="00D033A2" w:rsidRDefault="00D033A2" w:rsidP="001F319F">
      <w:pPr>
        <w:spacing w:after="0"/>
        <w:rPr>
          <w:rFonts w:ascii="Garamond" w:hAnsi="Garamond"/>
          <w:color w:val="000000" w:themeColor="text1"/>
        </w:rPr>
      </w:pPr>
      <w:r>
        <w:rPr>
          <w:rFonts w:ascii="Garamond" w:hAnsi="Garamond"/>
          <w:b/>
          <w:color w:val="000000" w:themeColor="text1"/>
          <w:u w:val="single"/>
        </w:rPr>
        <w:t>Required</w:t>
      </w:r>
      <w:r w:rsidR="0047548D" w:rsidRPr="00D033A2">
        <w:rPr>
          <w:rFonts w:ascii="Garamond" w:hAnsi="Garamond"/>
          <w:b/>
          <w:color w:val="000000" w:themeColor="text1"/>
          <w:u w:val="single"/>
        </w:rPr>
        <w:t>:</w:t>
      </w:r>
      <w:r w:rsidR="001F319F" w:rsidRPr="00D033A2">
        <w:rPr>
          <w:rFonts w:ascii="Garamond" w:hAnsi="Garamond"/>
          <w:color w:val="000000" w:themeColor="text1"/>
        </w:rPr>
        <w:t xml:space="preserve"> </w:t>
      </w:r>
      <w:r w:rsidR="001F319F" w:rsidRPr="00D033A2">
        <w:rPr>
          <w:rFonts w:ascii="Garamond" w:hAnsi="Garamond"/>
          <w:b/>
          <w:color w:val="000000" w:themeColor="text1"/>
        </w:rPr>
        <w:t>All teaching materials submitted to the TSHS Resources Portal must contain a Creative Commons License</w:t>
      </w:r>
      <w:r w:rsidR="001F319F" w:rsidRPr="00D033A2">
        <w:rPr>
          <w:rFonts w:ascii="Garamond" w:hAnsi="Garamond"/>
          <w:color w:val="000000" w:themeColor="text1"/>
        </w:rPr>
        <w:t>.  This license is free</w:t>
      </w:r>
      <w:r>
        <w:rPr>
          <w:rFonts w:ascii="Garamond" w:hAnsi="Garamond"/>
          <w:color w:val="000000" w:themeColor="text1"/>
        </w:rPr>
        <w:t xml:space="preserve"> and easy to obtain.   Complete instructions can be found on the “For Contributors” page of the TSHS Resources Portal, here:  </w:t>
      </w:r>
      <w:hyperlink r:id="rId7" w:history="1">
        <w:r w:rsidRPr="00332CF5">
          <w:rPr>
            <w:rStyle w:val="Hyperlink"/>
            <w:rFonts w:ascii="Garamond" w:hAnsi="Garamond"/>
          </w:rPr>
          <w:t>https://www.causeweb.org/tshs/contributors/</w:t>
        </w:r>
      </w:hyperlink>
      <w:r>
        <w:rPr>
          <w:rFonts w:ascii="Garamond" w:hAnsi="Garamond"/>
          <w:color w:val="000000" w:themeColor="text1"/>
        </w:rPr>
        <w:t>.</w:t>
      </w:r>
    </w:p>
    <w:p w14:paraId="61BF202E" w14:textId="3D400E07" w:rsidR="001F319F" w:rsidRPr="00D033A2" w:rsidRDefault="00D033A2" w:rsidP="001F319F">
      <w:pPr>
        <w:spacing w:after="0"/>
        <w:rPr>
          <w:rFonts w:ascii="Garamond" w:hAnsi="Garamond"/>
          <w:strike/>
          <w:color w:val="000000" w:themeColor="text1"/>
        </w:rPr>
      </w:pPr>
      <w:r>
        <w:rPr>
          <w:rFonts w:ascii="Garamond" w:hAnsi="Garamond"/>
          <w:color w:val="000000" w:themeColor="text1"/>
        </w:rPr>
        <w:t>Note - w</w:t>
      </w:r>
      <w:r w:rsidR="001F319F" w:rsidRPr="00D033A2">
        <w:rPr>
          <w:rFonts w:ascii="Garamond" w:hAnsi="Garamond"/>
          <w:color w:val="000000" w:themeColor="text1"/>
        </w:rPr>
        <w:t xml:space="preserve">e recommend that you choose the license, </w:t>
      </w:r>
      <w:r w:rsidR="001F319F" w:rsidRPr="00D033A2">
        <w:rPr>
          <w:rFonts w:ascii="Garamond" w:hAnsi="Garamond"/>
          <w:i/>
          <w:color w:val="000000" w:themeColor="text1"/>
        </w:rPr>
        <w:t>“Creative Commons Attribution-NonCommercial-ShareAlike 4.0 International License</w:t>
      </w:r>
      <w:r w:rsidR="001F319F" w:rsidRPr="00D033A2">
        <w:rPr>
          <w:color w:val="000000" w:themeColor="text1"/>
        </w:rPr>
        <w:t>.</w:t>
      </w:r>
      <w:r w:rsidR="001F319F" w:rsidRPr="00D033A2">
        <w:rPr>
          <w:iCs/>
          <w:color w:val="000000" w:themeColor="text1"/>
        </w:rPr>
        <w:t> </w:t>
      </w:r>
      <w:r w:rsidR="001F319F" w:rsidRPr="00D033A2">
        <w:rPr>
          <w:rFonts w:ascii="Garamond" w:hAnsi="Garamond"/>
          <w:i/>
          <w:color w:val="000000" w:themeColor="text1"/>
        </w:rPr>
        <w:t>”</w:t>
      </w:r>
      <w:r w:rsidR="001F319F" w:rsidRPr="00D033A2">
        <w:rPr>
          <w:rFonts w:ascii="Garamond" w:hAnsi="Garamond"/>
          <w:color w:val="000000" w:themeColor="text1"/>
        </w:rPr>
        <w:t>.  According to CreativeCommons.org, “This license lets other remix, tweak, and build upon your work non-commercially, as long as they credit you and license their new creations under the identical terms</w:t>
      </w:r>
      <w:r>
        <w:rPr>
          <w:rFonts w:ascii="Garamond" w:hAnsi="Garamond"/>
          <w:color w:val="000000" w:themeColor="text1"/>
        </w:rPr>
        <w:t>”</w:t>
      </w:r>
      <w:r w:rsidR="001F319F" w:rsidRPr="00D033A2">
        <w:rPr>
          <w:rFonts w:ascii="Garamond" w:hAnsi="Garamond"/>
          <w:color w:val="000000" w:themeColor="text1"/>
        </w:rPr>
        <w:t xml:space="preserve">.  </w:t>
      </w:r>
    </w:p>
    <w:p w14:paraId="4863E576" w14:textId="582CA243" w:rsidR="001F319F" w:rsidRDefault="001F319F" w:rsidP="001F319F">
      <w:pPr>
        <w:spacing w:after="0"/>
        <w:rPr>
          <w:rFonts w:ascii="Garamond" w:hAnsi="Garamond"/>
        </w:rPr>
      </w:pPr>
    </w:p>
    <w:p w14:paraId="4359C42C" w14:textId="77777777" w:rsidR="001F319F" w:rsidRPr="001F319F" w:rsidRDefault="001F319F" w:rsidP="001F319F">
      <w:pPr>
        <w:spacing w:after="0"/>
        <w:rPr>
          <w:rFonts w:ascii="Garamond" w:hAnsi="Garamond"/>
          <w:b/>
          <w:color w:val="FF0000"/>
          <w:sz w:val="22"/>
          <w:szCs w:val="22"/>
        </w:rPr>
      </w:pPr>
    </w:p>
    <w:p w14:paraId="4D050D68" w14:textId="2F36607C" w:rsidR="00EC11F1" w:rsidRDefault="00145BFB" w:rsidP="00EC11F1">
      <w:pPr>
        <w:pStyle w:val="NoSpacing"/>
        <w:rPr>
          <w:rFonts w:ascii="Garamond" w:hAnsi="Garamond"/>
        </w:rPr>
      </w:pPr>
      <w:r w:rsidRPr="001F319F">
        <w:rPr>
          <w:rFonts w:ascii="Garamond" w:hAnsi="Garamond"/>
        </w:rPr>
        <w:t>Please provide the following information.</w:t>
      </w:r>
    </w:p>
    <w:p w14:paraId="7F843A3D" w14:textId="77777777" w:rsidR="00FB41EA" w:rsidRPr="001F319F" w:rsidRDefault="00FB41EA" w:rsidP="00EC11F1">
      <w:pPr>
        <w:pStyle w:val="NoSpacing"/>
        <w:rPr>
          <w:rFonts w:ascii="Garamond" w:hAnsi="Garamon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84"/>
        <w:gridCol w:w="6706"/>
      </w:tblGrid>
      <w:tr w:rsidR="00E545FD" w:rsidRPr="001F319F" w14:paraId="40E78C5B" w14:textId="77777777" w:rsidTr="00D033A2">
        <w:trPr>
          <w:trHeight w:val="485"/>
        </w:trPr>
        <w:tc>
          <w:tcPr>
            <w:tcW w:w="4084" w:type="dxa"/>
            <w:shd w:val="clear" w:color="auto" w:fill="F3F3F3"/>
            <w:vAlign w:val="center"/>
          </w:tcPr>
          <w:p w14:paraId="73A33033" w14:textId="7B57BB40" w:rsidR="00E545FD" w:rsidRPr="001F319F" w:rsidRDefault="00145BF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Your name</w:t>
            </w:r>
            <w:r w:rsidR="00E545FD" w:rsidRPr="001F319F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706" w:type="dxa"/>
            <w:vAlign w:val="center"/>
          </w:tcPr>
          <w:p w14:paraId="1657C9DB" w14:textId="652410C0" w:rsidR="00E545FD" w:rsidRPr="001F319F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2752BA" w:rsidRPr="001F319F" w14:paraId="49FD6A2E" w14:textId="77777777" w:rsidTr="00D033A2">
        <w:trPr>
          <w:trHeight w:val="485"/>
        </w:trPr>
        <w:tc>
          <w:tcPr>
            <w:tcW w:w="4084" w:type="dxa"/>
            <w:shd w:val="clear" w:color="auto" w:fill="F3F3F3"/>
            <w:vAlign w:val="center"/>
          </w:tcPr>
          <w:p w14:paraId="61DC427A" w14:textId="1F0B4C62" w:rsidR="002752BA" w:rsidRPr="001F319F" w:rsidRDefault="002752BA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Your institution:</w:t>
            </w:r>
          </w:p>
        </w:tc>
        <w:tc>
          <w:tcPr>
            <w:tcW w:w="6706" w:type="dxa"/>
            <w:vAlign w:val="center"/>
          </w:tcPr>
          <w:p w14:paraId="59EF3CD4" w14:textId="77777777" w:rsidR="002752BA" w:rsidRPr="001F319F" w:rsidRDefault="002752BA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F319F" w14:paraId="30FFB37C" w14:textId="77777777" w:rsidTr="00D033A2">
        <w:trPr>
          <w:trHeight w:val="432"/>
        </w:trPr>
        <w:tc>
          <w:tcPr>
            <w:tcW w:w="4084" w:type="dxa"/>
            <w:shd w:val="clear" w:color="auto" w:fill="F3F3F3"/>
            <w:vAlign w:val="center"/>
          </w:tcPr>
          <w:p w14:paraId="0E0068F0" w14:textId="6FB783E7" w:rsidR="00E545FD" w:rsidRPr="001F319F" w:rsidRDefault="00145BF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Your email address:</w:t>
            </w:r>
          </w:p>
        </w:tc>
        <w:tc>
          <w:tcPr>
            <w:tcW w:w="6706" w:type="dxa"/>
            <w:vAlign w:val="center"/>
          </w:tcPr>
          <w:p w14:paraId="1632AC11" w14:textId="33A37A3B" w:rsidR="00E545FD" w:rsidRPr="001F319F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F319F" w14:paraId="5577A49C" w14:textId="77777777" w:rsidTr="00D033A2">
        <w:trPr>
          <w:trHeight w:val="432"/>
        </w:trPr>
        <w:tc>
          <w:tcPr>
            <w:tcW w:w="4084" w:type="dxa"/>
            <w:shd w:val="clear" w:color="auto" w:fill="F3F3F3"/>
            <w:vAlign w:val="center"/>
          </w:tcPr>
          <w:p w14:paraId="6CC717E9" w14:textId="4B7EBBC5" w:rsidR="00E545FD" w:rsidRPr="001F319F" w:rsidRDefault="002752BA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Submission date:</w:t>
            </w:r>
          </w:p>
        </w:tc>
        <w:tc>
          <w:tcPr>
            <w:tcW w:w="6706" w:type="dxa"/>
            <w:vAlign w:val="center"/>
          </w:tcPr>
          <w:p w14:paraId="26E5B5AE" w14:textId="77777777" w:rsidR="00E545FD" w:rsidRPr="001F319F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F319F" w14:paraId="4B06A1D1" w14:textId="77777777" w:rsidTr="00D033A2">
        <w:trPr>
          <w:trHeight w:val="20"/>
        </w:trPr>
        <w:tc>
          <w:tcPr>
            <w:tcW w:w="4084" w:type="dxa"/>
            <w:shd w:val="clear" w:color="auto" w:fill="F3F3F3"/>
            <w:vAlign w:val="center"/>
          </w:tcPr>
          <w:p w14:paraId="69F2CAB0" w14:textId="2F840C48" w:rsidR="00E545FD" w:rsidRPr="001F319F" w:rsidRDefault="00766CC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 xml:space="preserve">The title of your </w:t>
            </w:r>
            <w:r w:rsidR="002C1FD2" w:rsidRPr="001F319F">
              <w:rPr>
                <w:rFonts w:ascii="Garamond" w:hAnsi="Garamond"/>
                <w:b/>
                <w:sz w:val="24"/>
                <w:szCs w:val="24"/>
              </w:rPr>
              <w:t>teaching resource</w:t>
            </w:r>
            <w:r w:rsidR="00E545FD" w:rsidRPr="001F319F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  <w:p w14:paraId="2256AFDC" w14:textId="77777777" w:rsidR="00E545FD" w:rsidRPr="001F319F" w:rsidRDefault="00E545FD" w:rsidP="00EC11F1">
            <w:pPr>
              <w:spacing w:after="0"/>
              <w:rPr>
                <w:rFonts w:ascii="Garamond" w:hAnsi="Garamond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6706" w:type="dxa"/>
            <w:vAlign w:val="center"/>
          </w:tcPr>
          <w:p w14:paraId="72A5504D" w14:textId="2194F32A" w:rsidR="00E545FD" w:rsidRPr="001F319F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766CCB" w:rsidRPr="001F319F" w14:paraId="22029148" w14:textId="77777777" w:rsidTr="00D033A2">
        <w:tc>
          <w:tcPr>
            <w:tcW w:w="4084" w:type="dxa"/>
            <w:shd w:val="clear" w:color="auto" w:fill="F3F3F3"/>
            <w:vAlign w:val="center"/>
          </w:tcPr>
          <w:p w14:paraId="5726F4B4" w14:textId="5E96EF73" w:rsidR="00766CCB" w:rsidRPr="001F319F" w:rsidRDefault="00D033A2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What is the name of the associated TSHS Resources Portal </w:t>
            </w:r>
            <w:r w:rsidR="002C1FD2" w:rsidRPr="001F319F">
              <w:rPr>
                <w:rFonts w:ascii="Garamond" w:hAnsi="Garamond"/>
                <w:b/>
                <w:sz w:val="24"/>
                <w:szCs w:val="24"/>
                <w:u w:val="single"/>
              </w:rPr>
              <w:t>dataset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?</w:t>
            </w:r>
          </w:p>
        </w:tc>
        <w:tc>
          <w:tcPr>
            <w:tcW w:w="6706" w:type="dxa"/>
            <w:vAlign w:val="center"/>
          </w:tcPr>
          <w:p w14:paraId="0C8694AE" w14:textId="77777777" w:rsidR="00766CCB" w:rsidRPr="001F319F" w:rsidRDefault="00766CCB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543817" w:rsidRPr="001F319F" w14:paraId="55A7CA0E" w14:textId="77777777" w:rsidTr="00D033A2">
        <w:tc>
          <w:tcPr>
            <w:tcW w:w="4084" w:type="dxa"/>
            <w:shd w:val="clear" w:color="auto" w:fill="F3F3F3"/>
            <w:vAlign w:val="center"/>
          </w:tcPr>
          <w:p w14:paraId="23BE38D2" w14:textId="2DF878E8" w:rsidR="00543817" w:rsidRDefault="00543817" w:rsidP="00EC11F1">
            <w:pPr>
              <w:spacing w:after="0"/>
              <w:rPr>
                <w:rFonts w:ascii="Garamond" w:hAnsi="Garamond"/>
                <w:b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Are you also submitting </w:t>
            </w:r>
            <w:r>
              <w:rPr>
                <w:rFonts w:ascii="Garamond" w:hAnsi="Garamond"/>
                <w:b/>
                <w:sz w:val="24"/>
                <w:szCs w:val="24"/>
              </w:rPr>
              <w:t>a dataset to accompany this teaching resource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>?</w:t>
            </w:r>
          </w:p>
        </w:tc>
        <w:tc>
          <w:tcPr>
            <w:tcW w:w="6706" w:type="dxa"/>
            <w:vAlign w:val="center"/>
          </w:tcPr>
          <w:p w14:paraId="6178A568" w14:textId="77777777" w:rsidR="00543817" w:rsidRPr="001F319F" w:rsidRDefault="00543817" w:rsidP="00543817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_____ No</w:t>
            </w:r>
          </w:p>
          <w:p w14:paraId="5396A794" w14:textId="77777777" w:rsidR="00543817" w:rsidRPr="001F319F" w:rsidRDefault="00543817" w:rsidP="00EC11F1">
            <w:pPr>
              <w:spacing w:after="0"/>
              <w:rPr>
                <w:rFonts w:ascii="Garamond" w:hAnsi="Garamond"/>
              </w:rPr>
            </w:pPr>
          </w:p>
        </w:tc>
      </w:tr>
      <w:tr w:rsidR="003567D8" w:rsidRPr="001F319F" w14:paraId="3EC094C4" w14:textId="77777777" w:rsidTr="00D033A2">
        <w:tc>
          <w:tcPr>
            <w:tcW w:w="4084" w:type="dxa"/>
            <w:shd w:val="clear" w:color="auto" w:fill="F3F3F3"/>
            <w:vAlign w:val="center"/>
          </w:tcPr>
          <w:p w14:paraId="43EFC972" w14:textId="16B9BBE9" w:rsidR="003567D8" w:rsidRPr="001F319F" w:rsidRDefault="00221B7B" w:rsidP="00221B7B">
            <w:pPr>
              <w:spacing w:after="0"/>
              <w:rPr>
                <w:rFonts w:ascii="Garamond" w:hAnsi="Garamond"/>
                <w:b/>
              </w:rPr>
            </w:pPr>
            <w:r w:rsidRPr="001F319F">
              <w:rPr>
                <w:rFonts w:ascii="Garamond" w:hAnsi="Garamond"/>
                <w:b/>
                <w:sz w:val="24"/>
              </w:rPr>
              <w:t xml:space="preserve">The </w:t>
            </w:r>
            <w:r w:rsidR="003567D8" w:rsidRPr="001F319F">
              <w:rPr>
                <w:rFonts w:ascii="Garamond" w:hAnsi="Garamond"/>
                <w:b/>
                <w:sz w:val="24"/>
              </w:rPr>
              <w:t xml:space="preserve">type of resource you </w:t>
            </w:r>
            <w:r w:rsidRPr="001F319F">
              <w:rPr>
                <w:rFonts w:ascii="Garamond" w:hAnsi="Garamond"/>
                <w:b/>
                <w:sz w:val="24"/>
              </w:rPr>
              <w:t xml:space="preserve">are </w:t>
            </w:r>
            <w:r w:rsidR="003567D8" w:rsidRPr="001F319F">
              <w:rPr>
                <w:rFonts w:ascii="Garamond" w:hAnsi="Garamond"/>
                <w:b/>
                <w:sz w:val="24"/>
              </w:rPr>
              <w:t>sub</w:t>
            </w:r>
            <w:r w:rsidRPr="001F319F">
              <w:rPr>
                <w:rFonts w:ascii="Garamond" w:hAnsi="Garamond"/>
                <w:b/>
                <w:sz w:val="24"/>
              </w:rPr>
              <w:t>mitting</w:t>
            </w:r>
            <w:r w:rsidR="00D033A2">
              <w:rPr>
                <w:rFonts w:ascii="Garamond" w:hAnsi="Garamond"/>
                <w:b/>
                <w:sz w:val="24"/>
              </w:rPr>
              <w:t xml:space="preserve"> </w:t>
            </w:r>
            <w:r w:rsidR="00D033A2" w:rsidRPr="00D033A2">
              <w:rPr>
                <w:rFonts w:ascii="Garamond" w:hAnsi="Garamond"/>
                <w:b/>
                <w:i/>
                <w:iCs/>
                <w:sz w:val="24"/>
              </w:rPr>
              <w:t>(check all that apply)</w:t>
            </w:r>
            <w:r w:rsidR="003567D8" w:rsidRPr="001F319F">
              <w:rPr>
                <w:rFonts w:ascii="Garamond" w:hAnsi="Garamond"/>
                <w:b/>
                <w:sz w:val="24"/>
              </w:rPr>
              <w:t>:</w:t>
            </w:r>
          </w:p>
        </w:tc>
        <w:tc>
          <w:tcPr>
            <w:tcW w:w="6706" w:type="dxa"/>
            <w:vAlign w:val="center"/>
          </w:tcPr>
          <w:p w14:paraId="624F8DF0" w14:textId="59501ADF" w:rsidR="003567D8" w:rsidRPr="001F319F" w:rsidRDefault="003567D8" w:rsidP="00221B7B">
            <w:pPr>
              <w:spacing w:before="120" w:after="120"/>
              <w:rPr>
                <w:rFonts w:ascii="Garamond" w:hAnsi="Garamond"/>
                <w:sz w:val="24"/>
              </w:rPr>
            </w:pPr>
            <w:r w:rsidRPr="001F319F">
              <w:rPr>
                <w:rFonts w:ascii="Garamond" w:hAnsi="Garamond"/>
                <w:sz w:val="24"/>
              </w:rPr>
              <w:t>__ Lecture</w:t>
            </w:r>
            <w:r w:rsidR="00AF02FF">
              <w:rPr>
                <w:rFonts w:ascii="Garamond" w:hAnsi="Garamond"/>
                <w:sz w:val="24"/>
              </w:rPr>
              <w:t xml:space="preserve"> or </w:t>
            </w:r>
            <w:r w:rsidR="00F934B7" w:rsidRPr="001F319F">
              <w:rPr>
                <w:rFonts w:ascii="Garamond" w:hAnsi="Garamond"/>
                <w:sz w:val="24"/>
              </w:rPr>
              <w:t>illustration</w:t>
            </w:r>
            <w:r w:rsidRPr="001F319F">
              <w:rPr>
                <w:rFonts w:ascii="Garamond" w:hAnsi="Garamond"/>
                <w:sz w:val="24"/>
              </w:rPr>
              <w:t xml:space="preserve"> </w:t>
            </w:r>
          </w:p>
          <w:p w14:paraId="6F790C25" w14:textId="4DDBC7A5" w:rsidR="003567D8" w:rsidRPr="001F319F" w:rsidRDefault="003567D8" w:rsidP="003567D8">
            <w:pPr>
              <w:spacing w:after="120"/>
              <w:rPr>
                <w:rFonts w:ascii="Garamond" w:hAnsi="Garamond"/>
                <w:sz w:val="24"/>
              </w:rPr>
            </w:pPr>
            <w:r w:rsidRPr="001F319F">
              <w:rPr>
                <w:rFonts w:ascii="Garamond" w:hAnsi="Garamond"/>
                <w:sz w:val="24"/>
              </w:rPr>
              <w:t xml:space="preserve">__ Classroom or lab activity </w:t>
            </w:r>
          </w:p>
          <w:p w14:paraId="611005EF" w14:textId="046B0065" w:rsidR="003567D8" w:rsidRPr="001F319F" w:rsidRDefault="003567D8" w:rsidP="003567D8">
            <w:pPr>
              <w:spacing w:after="120"/>
              <w:rPr>
                <w:rFonts w:ascii="Garamond" w:hAnsi="Garamond"/>
              </w:rPr>
            </w:pPr>
            <w:r w:rsidRPr="001F319F">
              <w:rPr>
                <w:rFonts w:ascii="Garamond" w:hAnsi="Garamond"/>
                <w:sz w:val="24"/>
              </w:rPr>
              <w:t>__ Assessment (</w:t>
            </w:r>
            <w:r w:rsidR="00AF02FF">
              <w:rPr>
                <w:rFonts w:ascii="Garamond" w:hAnsi="Garamond"/>
                <w:sz w:val="24"/>
              </w:rPr>
              <w:t xml:space="preserve">e.g., </w:t>
            </w:r>
            <w:r w:rsidRPr="001F319F">
              <w:rPr>
                <w:rFonts w:ascii="Garamond" w:hAnsi="Garamond"/>
                <w:sz w:val="24"/>
              </w:rPr>
              <w:t>homework assignment, quiz or exam)</w:t>
            </w:r>
            <w:r w:rsidR="00F934B7" w:rsidRPr="001F319F">
              <w:rPr>
                <w:rFonts w:ascii="Garamond" w:hAnsi="Garamond"/>
                <w:sz w:val="24"/>
              </w:rPr>
              <w:t xml:space="preserve"> with</w:t>
            </w:r>
            <w:r w:rsidR="00AF02FF">
              <w:rPr>
                <w:rFonts w:ascii="Garamond" w:hAnsi="Garamond"/>
                <w:sz w:val="24"/>
              </w:rPr>
              <w:br/>
              <w:t xml:space="preserve">     </w:t>
            </w:r>
            <w:r w:rsidR="00F934B7" w:rsidRPr="001F319F">
              <w:rPr>
                <w:rFonts w:ascii="Garamond" w:hAnsi="Garamond"/>
                <w:sz w:val="24"/>
              </w:rPr>
              <w:t xml:space="preserve"> solutions</w:t>
            </w:r>
          </w:p>
        </w:tc>
      </w:tr>
      <w:tr w:rsidR="00766CCB" w:rsidRPr="001F319F" w14:paraId="0E5699B6" w14:textId="77777777" w:rsidTr="00D033A2">
        <w:tc>
          <w:tcPr>
            <w:tcW w:w="4084" w:type="dxa"/>
            <w:shd w:val="clear" w:color="auto" w:fill="F3F3F3"/>
            <w:vAlign w:val="center"/>
          </w:tcPr>
          <w:p w14:paraId="2DDF02E2" w14:textId="6E823829" w:rsidR="001D2DF4" w:rsidRPr="001F319F" w:rsidRDefault="009E3921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Filename for your teaching resource overview (see Teaching Resource Overview Template provided):</w:t>
            </w:r>
          </w:p>
        </w:tc>
        <w:tc>
          <w:tcPr>
            <w:tcW w:w="6706" w:type="dxa"/>
            <w:vAlign w:val="center"/>
          </w:tcPr>
          <w:p w14:paraId="5F7E60DB" w14:textId="77777777" w:rsidR="00766CCB" w:rsidRPr="001F319F" w:rsidRDefault="00766CCB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766CCB" w:rsidRPr="001F319F" w14:paraId="62A3B76D" w14:textId="77777777" w:rsidTr="00D033A2">
        <w:tc>
          <w:tcPr>
            <w:tcW w:w="4084" w:type="dxa"/>
            <w:shd w:val="clear" w:color="auto" w:fill="F3F3F3"/>
            <w:vAlign w:val="center"/>
          </w:tcPr>
          <w:p w14:paraId="78E82EEE" w14:textId="51028EF4" w:rsidR="00543817" w:rsidRPr="005320E9" w:rsidRDefault="00543817" w:rsidP="00543817">
            <w:pPr>
              <w:rPr>
                <w:rFonts w:eastAsiaTheme="minorHAnsi"/>
                <w:b/>
                <w:color w:val="000000" w:themeColor="text1"/>
              </w:rPr>
            </w:pPr>
            <w:r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 xml:space="preserve">Have you included a Creative Commons Attribution-NonCommercial-ShareAlike 4.0 Internatnional License in the </w:t>
            </w:r>
            <w:r w:rsidR="00A463A2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 xml:space="preserve">Teaching Resource </w:t>
            </w:r>
            <w:r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Introduction?</w:t>
            </w:r>
            <w:r w:rsidRPr="005320E9">
              <w:rPr>
                <w:rFonts w:eastAsiaTheme="minorHAnsi"/>
                <w:b/>
                <w:color w:val="000000" w:themeColor="text1"/>
              </w:rPr>
              <w:t xml:space="preserve"> </w:t>
            </w:r>
          </w:p>
          <w:p w14:paraId="3C9264EC" w14:textId="176781B8" w:rsidR="00766CCB" w:rsidRPr="001F319F" w:rsidRDefault="00766CCB" w:rsidP="00F934B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706" w:type="dxa"/>
            <w:vAlign w:val="center"/>
          </w:tcPr>
          <w:p w14:paraId="5C243A89" w14:textId="5848B1C5" w:rsidR="00EC11F1" w:rsidRPr="001F319F" w:rsidRDefault="00543817" w:rsidP="00EC11F1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_____ No</w:t>
            </w:r>
          </w:p>
          <w:p w14:paraId="57368BF2" w14:textId="1EB25D7C" w:rsidR="00752EFA" w:rsidRPr="001F319F" w:rsidRDefault="00752EFA" w:rsidP="00A92382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9161659" w14:textId="77777777" w:rsidR="00DD02B3" w:rsidRDefault="00DD02B3" w:rsidP="00EC11F1">
      <w:pPr>
        <w:spacing w:after="0"/>
        <w:rPr>
          <w:rFonts w:ascii="Garamond" w:hAnsi="Garamond"/>
          <w:b/>
          <w:highlight w:val="yellow"/>
        </w:rPr>
      </w:pPr>
    </w:p>
    <w:p w14:paraId="59854867" w14:textId="77777777" w:rsidR="00543817" w:rsidRPr="001F319F" w:rsidRDefault="00543817" w:rsidP="00EC11F1">
      <w:pPr>
        <w:spacing w:after="0"/>
        <w:rPr>
          <w:rFonts w:ascii="Garamond" w:hAnsi="Garamond"/>
          <w:b/>
          <w:highlight w:val="yellow"/>
        </w:rPr>
      </w:pPr>
    </w:p>
    <w:p w14:paraId="5F2BCEF3" w14:textId="5F6B0AF1" w:rsidR="00543817" w:rsidRDefault="00543817" w:rsidP="00543817">
      <w:pPr>
        <w:pStyle w:val="NoSpacing"/>
        <w:rPr>
          <w:rFonts w:ascii="Garamond" w:hAnsi="Garamond"/>
        </w:rPr>
      </w:pPr>
      <w:r w:rsidRPr="00543817">
        <w:rPr>
          <w:rFonts w:ascii="Garamond" w:hAnsi="Garamond"/>
          <w:b/>
          <w:bCs/>
        </w:rPr>
        <w:t>Please</w:t>
      </w:r>
      <w:r>
        <w:rPr>
          <w:rFonts w:ascii="Garamond" w:hAnsi="Garamond"/>
          <w:b/>
          <w:bCs/>
        </w:rPr>
        <w:t xml:space="preserve"> </w:t>
      </w:r>
      <w:r w:rsidR="00AF02FF">
        <w:rPr>
          <w:rFonts w:ascii="Garamond" w:hAnsi="Garamond"/>
          <w:b/>
          <w:bCs/>
        </w:rPr>
        <w:t xml:space="preserve">help us by </w:t>
      </w:r>
      <w:r>
        <w:rPr>
          <w:rFonts w:ascii="Garamond" w:hAnsi="Garamond"/>
          <w:b/>
          <w:bCs/>
        </w:rPr>
        <w:t>provid</w:t>
      </w:r>
      <w:r w:rsidR="00AF02FF">
        <w:rPr>
          <w:rFonts w:ascii="Garamond" w:hAnsi="Garamond"/>
          <w:b/>
          <w:bCs/>
        </w:rPr>
        <w:t>ing</w:t>
      </w:r>
      <w:r>
        <w:rPr>
          <w:rFonts w:ascii="Garamond" w:hAnsi="Garamond"/>
          <w:b/>
          <w:bCs/>
        </w:rPr>
        <w:t xml:space="preserve"> a brief description of your teaching resource files and, where possible, us</w:t>
      </w:r>
      <w:r w:rsidR="00AF02FF">
        <w:rPr>
          <w:rFonts w:ascii="Garamond" w:hAnsi="Garamond"/>
          <w:b/>
          <w:bCs/>
        </w:rPr>
        <w:t>ing</w:t>
      </w:r>
      <w:r>
        <w:rPr>
          <w:rFonts w:ascii="Garamond" w:hAnsi="Garamond"/>
          <w:b/>
          <w:bCs/>
        </w:rPr>
        <w:t xml:space="preserve"> file names that are self-explanatory.</w:t>
      </w:r>
      <w:r>
        <w:rPr>
          <w:rFonts w:ascii="Garamond" w:hAnsi="Garamond"/>
        </w:rPr>
        <w:t xml:space="preserve">  </w:t>
      </w:r>
      <w:r w:rsidR="00AC448F">
        <w:rPr>
          <w:rFonts w:ascii="Garamond" w:hAnsi="Garamond"/>
        </w:rPr>
        <w:t>For each file associated with your teaching resource, p</w:t>
      </w:r>
      <w:r w:rsidRPr="001F319F">
        <w:rPr>
          <w:rFonts w:ascii="Garamond" w:hAnsi="Garamond"/>
        </w:rPr>
        <w:t>lease</w:t>
      </w:r>
      <w:r w:rsidR="00AC448F">
        <w:rPr>
          <w:rFonts w:ascii="Garamond" w:hAnsi="Garamond"/>
        </w:rPr>
        <w:t xml:space="preserve"> provide </w:t>
      </w:r>
      <w:r w:rsidRPr="001F319F">
        <w:rPr>
          <w:rFonts w:ascii="Garamond" w:hAnsi="Garamond"/>
        </w:rPr>
        <w:t xml:space="preserve">the filename </w:t>
      </w:r>
      <w:r w:rsidR="00AC448F">
        <w:rPr>
          <w:rFonts w:ascii="Garamond" w:hAnsi="Garamond"/>
        </w:rPr>
        <w:t xml:space="preserve">and a brief description of its contents.  </w:t>
      </w:r>
      <w:r>
        <w:rPr>
          <w:rFonts w:ascii="Garamond" w:hAnsi="Garamond"/>
        </w:rPr>
        <w:t>Add additional lines as needed</w:t>
      </w:r>
      <w:r w:rsidRPr="001F319F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433CE35B" w14:textId="77777777" w:rsidR="00FB41EA" w:rsidRPr="001F319F" w:rsidRDefault="00FB41EA" w:rsidP="00543817">
      <w:pPr>
        <w:pStyle w:val="NoSpacing"/>
        <w:rPr>
          <w:rFonts w:ascii="Garamond" w:hAnsi="Garamon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2"/>
        <w:gridCol w:w="6618"/>
      </w:tblGrid>
      <w:tr w:rsidR="00543817" w:rsidRPr="001F319F" w14:paraId="13F3C7BB" w14:textId="77777777" w:rsidTr="004D54C0">
        <w:tc>
          <w:tcPr>
            <w:tcW w:w="4172" w:type="dxa"/>
            <w:shd w:val="clear" w:color="auto" w:fill="F3F3F3"/>
            <w:vAlign w:val="center"/>
          </w:tcPr>
          <w:p w14:paraId="496E5441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F319F">
              <w:rPr>
                <w:rFonts w:ascii="Garamond" w:hAnsi="Garamond"/>
                <w:b/>
                <w:sz w:val="24"/>
                <w:szCs w:val="24"/>
              </w:rPr>
              <w:t>Filename:</w:t>
            </w:r>
          </w:p>
        </w:tc>
        <w:tc>
          <w:tcPr>
            <w:tcW w:w="6618" w:type="dxa"/>
            <w:vAlign w:val="center"/>
          </w:tcPr>
          <w:p w14:paraId="28A3189B" w14:textId="399609AD" w:rsidR="00543817" w:rsidRPr="001F319F" w:rsidRDefault="00854767" w:rsidP="004D54C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</w:t>
            </w:r>
            <w:r w:rsidR="00543817" w:rsidRPr="001F319F">
              <w:rPr>
                <w:rFonts w:ascii="Garamond" w:hAnsi="Garamond"/>
                <w:b/>
                <w:sz w:val="24"/>
                <w:szCs w:val="24"/>
              </w:rPr>
              <w:t>escription:</w:t>
            </w:r>
          </w:p>
        </w:tc>
      </w:tr>
      <w:tr w:rsidR="00543817" w:rsidRPr="001F319F" w14:paraId="7A296C60" w14:textId="77777777" w:rsidTr="004D54C0">
        <w:trPr>
          <w:trHeight w:val="368"/>
        </w:trPr>
        <w:tc>
          <w:tcPr>
            <w:tcW w:w="4172" w:type="dxa"/>
            <w:shd w:val="clear" w:color="auto" w:fill="F3F3F3"/>
            <w:vAlign w:val="center"/>
          </w:tcPr>
          <w:p w14:paraId="0A42071C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618" w:type="dxa"/>
            <w:vAlign w:val="center"/>
          </w:tcPr>
          <w:p w14:paraId="22177D2A" w14:textId="77777777" w:rsidR="00543817" w:rsidRPr="001F319F" w:rsidRDefault="00543817" w:rsidP="004D54C0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543817" w:rsidRPr="001F319F" w14:paraId="2E768ED8" w14:textId="77777777" w:rsidTr="004D54C0">
        <w:trPr>
          <w:trHeight w:val="368"/>
        </w:trPr>
        <w:tc>
          <w:tcPr>
            <w:tcW w:w="4172" w:type="dxa"/>
            <w:shd w:val="clear" w:color="auto" w:fill="F3F3F3"/>
            <w:vAlign w:val="center"/>
          </w:tcPr>
          <w:p w14:paraId="222FA0F4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</w:rPr>
            </w:pPr>
          </w:p>
        </w:tc>
        <w:tc>
          <w:tcPr>
            <w:tcW w:w="6618" w:type="dxa"/>
            <w:vAlign w:val="center"/>
          </w:tcPr>
          <w:p w14:paraId="183E70B5" w14:textId="77777777" w:rsidR="00543817" w:rsidRPr="001F319F" w:rsidRDefault="00543817" w:rsidP="004D54C0">
            <w:pPr>
              <w:spacing w:after="0"/>
              <w:rPr>
                <w:rFonts w:ascii="Garamond" w:hAnsi="Garamond"/>
              </w:rPr>
            </w:pPr>
          </w:p>
        </w:tc>
      </w:tr>
      <w:tr w:rsidR="00543817" w:rsidRPr="001F319F" w14:paraId="41D9732E" w14:textId="77777777" w:rsidTr="004D54C0">
        <w:trPr>
          <w:trHeight w:val="368"/>
        </w:trPr>
        <w:tc>
          <w:tcPr>
            <w:tcW w:w="4172" w:type="dxa"/>
            <w:shd w:val="clear" w:color="auto" w:fill="F3F3F3"/>
            <w:vAlign w:val="center"/>
          </w:tcPr>
          <w:p w14:paraId="1552CC10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</w:rPr>
            </w:pPr>
          </w:p>
        </w:tc>
        <w:tc>
          <w:tcPr>
            <w:tcW w:w="6618" w:type="dxa"/>
            <w:vAlign w:val="center"/>
          </w:tcPr>
          <w:p w14:paraId="246B4241" w14:textId="77777777" w:rsidR="00543817" w:rsidRPr="001F319F" w:rsidRDefault="00543817" w:rsidP="004D54C0">
            <w:pPr>
              <w:spacing w:after="0"/>
              <w:rPr>
                <w:rFonts w:ascii="Garamond" w:hAnsi="Garamond"/>
              </w:rPr>
            </w:pPr>
          </w:p>
        </w:tc>
      </w:tr>
      <w:tr w:rsidR="00543817" w:rsidRPr="001F319F" w14:paraId="373D20F3" w14:textId="77777777" w:rsidTr="004D54C0">
        <w:trPr>
          <w:trHeight w:val="368"/>
        </w:trPr>
        <w:tc>
          <w:tcPr>
            <w:tcW w:w="4172" w:type="dxa"/>
            <w:shd w:val="clear" w:color="auto" w:fill="F3F3F3"/>
            <w:vAlign w:val="center"/>
          </w:tcPr>
          <w:p w14:paraId="4E24950F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</w:rPr>
            </w:pPr>
          </w:p>
        </w:tc>
        <w:tc>
          <w:tcPr>
            <w:tcW w:w="6618" w:type="dxa"/>
            <w:vAlign w:val="center"/>
          </w:tcPr>
          <w:p w14:paraId="6C77491F" w14:textId="77777777" w:rsidR="00543817" w:rsidRPr="001F319F" w:rsidRDefault="00543817" w:rsidP="004D54C0">
            <w:pPr>
              <w:spacing w:after="0"/>
              <w:rPr>
                <w:rFonts w:ascii="Garamond" w:hAnsi="Garamond"/>
              </w:rPr>
            </w:pPr>
          </w:p>
        </w:tc>
      </w:tr>
      <w:tr w:rsidR="00543817" w:rsidRPr="001F319F" w14:paraId="24C53E2D" w14:textId="77777777" w:rsidTr="004D54C0">
        <w:trPr>
          <w:trHeight w:val="368"/>
        </w:trPr>
        <w:tc>
          <w:tcPr>
            <w:tcW w:w="4172" w:type="dxa"/>
            <w:shd w:val="clear" w:color="auto" w:fill="F3F3F3"/>
            <w:vAlign w:val="center"/>
          </w:tcPr>
          <w:p w14:paraId="3F25D954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</w:rPr>
            </w:pPr>
          </w:p>
        </w:tc>
        <w:tc>
          <w:tcPr>
            <w:tcW w:w="6618" w:type="dxa"/>
            <w:vAlign w:val="center"/>
          </w:tcPr>
          <w:p w14:paraId="2A0F3732" w14:textId="77777777" w:rsidR="00543817" w:rsidRPr="001F319F" w:rsidRDefault="00543817" w:rsidP="004D54C0">
            <w:pPr>
              <w:spacing w:after="0"/>
              <w:rPr>
                <w:rFonts w:ascii="Garamond" w:hAnsi="Garamond"/>
              </w:rPr>
            </w:pPr>
          </w:p>
        </w:tc>
      </w:tr>
      <w:tr w:rsidR="00543817" w:rsidRPr="001F319F" w14:paraId="17D48A41" w14:textId="77777777" w:rsidTr="004D54C0">
        <w:tc>
          <w:tcPr>
            <w:tcW w:w="4172" w:type="dxa"/>
            <w:shd w:val="clear" w:color="auto" w:fill="F3F3F3"/>
            <w:vAlign w:val="center"/>
          </w:tcPr>
          <w:p w14:paraId="3DEF02FD" w14:textId="77777777" w:rsidR="00543817" w:rsidRPr="001F319F" w:rsidRDefault="00543817" w:rsidP="004D54C0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618" w:type="dxa"/>
            <w:vAlign w:val="center"/>
          </w:tcPr>
          <w:p w14:paraId="1552780F" w14:textId="77777777" w:rsidR="00543817" w:rsidRPr="001F319F" w:rsidRDefault="00543817" w:rsidP="004D54C0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FC898EF" w14:textId="77777777" w:rsidR="00543817" w:rsidRPr="001F319F" w:rsidRDefault="00543817" w:rsidP="00543817">
      <w:pPr>
        <w:spacing w:after="0"/>
        <w:rPr>
          <w:rFonts w:ascii="Garamond" w:hAnsi="Garamond"/>
          <w:b/>
          <w:highlight w:val="yellow"/>
        </w:rPr>
      </w:pPr>
    </w:p>
    <w:p w14:paraId="16809DA0" w14:textId="77777777" w:rsidR="00543817" w:rsidRPr="001F319F" w:rsidRDefault="00543817">
      <w:pPr>
        <w:rPr>
          <w:rFonts w:ascii="Garamond" w:hAnsi="Garamond"/>
        </w:rPr>
      </w:pPr>
    </w:p>
    <w:sectPr w:rsidR="00543817" w:rsidRPr="001F319F" w:rsidSect="002F6232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10A6E" w14:textId="77777777" w:rsidR="0057516D" w:rsidRDefault="0057516D" w:rsidP="0058086E">
      <w:pPr>
        <w:spacing w:after="0"/>
      </w:pPr>
      <w:r>
        <w:separator/>
      </w:r>
    </w:p>
  </w:endnote>
  <w:endnote w:type="continuationSeparator" w:id="0">
    <w:p w14:paraId="1687D74F" w14:textId="77777777" w:rsidR="0057516D" w:rsidRDefault="0057516D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777" w14:textId="5E3AD383" w:rsidR="00203D2D" w:rsidRPr="001F319F" w:rsidRDefault="009E3921">
    <w:pPr>
      <w:pStyle w:val="Footer"/>
      <w:rPr>
        <w:rFonts w:ascii="Garamond" w:hAnsi="Garamond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1F319F">
      <w:rPr>
        <w:rFonts w:ascii="Garamond" w:hAnsi="Garamond"/>
        <w:sz w:val="20"/>
        <w:szCs w:val="20"/>
      </w:rPr>
      <w:t xml:space="preserve">Page </w:t>
    </w:r>
    <w:r w:rsidR="0067513B" w:rsidRPr="001F319F">
      <w:rPr>
        <w:rFonts w:ascii="Garamond" w:hAnsi="Garamond"/>
        <w:sz w:val="20"/>
        <w:szCs w:val="20"/>
      </w:rPr>
      <w:fldChar w:fldCharType="begin"/>
    </w:r>
    <w:r w:rsidR="0067513B" w:rsidRPr="001F319F">
      <w:rPr>
        <w:rFonts w:ascii="Garamond" w:hAnsi="Garamond"/>
        <w:sz w:val="20"/>
        <w:szCs w:val="20"/>
      </w:rPr>
      <w:instrText xml:space="preserve"> PAGE </w:instrText>
    </w:r>
    <w:r w:rsidR="0067513B" w:rsidRPr="001F319F">
      <w:rPr>
        <w:rFonts w:ascii="Garamond" w:hAnsi="Garamond"/>
        <w:sz w:val="20"/>
        <w:szCs w:val="20"/>
      </w:rPr>
      <w:fldChar w:fldCharType="separate"/>
    </w:r>
    <w:r w:rsidR="00961651" w:rsidRPr="001F319F">
      <w:rPr>
        <w:rFonts w:ascii="Garamond" w:hAnsi="Garamond"/>
        <w:noProof/>
        <w:sz w:val="20"/>
        <w:szCs w:val="20"/>
      </w:rPr>
      <w:t>1</w:t>
    </w:r>
    <w:r w:rsidR="0067513B" w:rsidRPr="001F319F">
      <w:rPr>
        <w:rFonts w:ascii="Garamond" w:hAnsi="Garamond"/>
        <w:sz w:val="20"/>
        <w:szCs w:val="20"/>
      </w:rPr>
      <w:fldChar w:fldCharType="end"/>
    </w:r>
    <w:r w:rsidR="0067513B" w:rsidRPr="001F319F">
      <w:rPr>
        <w:rFonts w:ascii="Garamond" w:hAnsi="Garamond"/>
        <w:sz w:val="20"/>
        <w:szCs w:val="20"/>
      </w:rPr>
      <w:t xml:space="preserve"> of </w:t>
    </w:r>
    <w:r w:rsidR="0067513B" w:rsidRPr="001F319F">
      <w:rPr>
        <w:rFonts w:ascii="Garamond" w:hAnsi="Garamond"/>
        <w:sz w:val="20"/>
        <w:szCs w:val="20"/>
      </w:rPr>
      <w:fldChar w:fldCharType="begin"/>
    </w:r>
    <w:r w:rsidR="0067513B" w:rsidRPr="001F319F">
      <w:rPr>
        <w:rFonts w:ascii="Garamond" w:hAnsi="Garamond"/>
        <w:sz w:val="20"/>
        <w:szCs w:val="20"/>
      </w:rPr>
      <w:instrText xml:space="preserve"> NUMPAGES </w:instrText>
    </w:r>
    <w:r w:rsidR="0067513B" w:rsidRPr="001F319F">
      <w:rPr>
        <w:rFonts w:ascii="Garamond" w:hAnsi="Garamond"/>
        <w:sz w:val="20"/>
        <w:szCs w:val="20"/>
      </w:rPr>
      <w:fldChar w:fldCharType="separate"/>
    </w:r>
    <w:r w:rsidR="00961651" w:rsidRPr="001F319F">
      <w:rPr>
        <w:rFonts w:ascii="Garamond" w:hAnsi="Garamond"/>
        <w:noProof/>
        <w:sz w:val="20"/>
        <w:szCs w:val="20"/>
      </w:rPr>
      <w:t>2</w:t>
    </w:r>
    <w:r w:rsidR="0067513B" w:rsidRPr="001F319F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0D29" w14:textId="77777777" w:rsidR="0057516D" w:rsidRDefault="0057516D" w:rsidP="0058086E">
      <w:pPr>
        <w:spacing w:after="0"/>
      </w:pPr>
      <w:r>
        <w:separator/>
      </w:r>
    </w:p>
  </w:footnote>
  <w:footnote w:type="continuationSeparator" w:id="0">
    <w:p w14:paraId="46C50720" w14:textId="77777777" w:rsidR="0057516D" w:rsidRDefault="0057516D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983" w14:textId="77777777" w:rsidR="00203D2D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203D2D" w:rsidRDefault="00203D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70"/>
    <w:rsid w:val="00001957"/>
    <w:rsid w:val="00001C9B"/>
    <w:rsid w:val="00010D2F"/>
    <w:rsid w:val="000429D5"/>
    <w:rsid w:val="00094246"/>
    <w:rsid w:val="000B0DEE"/>
    <w:rsid w:val="000C0B6C"/>
    <w:rsid w:val="00101A6F"/>
    <w:rsid w:val="00145BFB"/>
    <w:rsid w:val="00183C3F"/>
    <w:rsid w:val="001D2DF4"/>
    <w:rsid w:val="001F319F"/>
    <w:rsid w:val="00203D2D"/>
    <w:rsid w:val="00221B7B"/>
    <w:rsid w:val="002752BA"/>
    <w:rsid w:val="002C1FD2"/>
    <w:rsid w:val="00313902"/>
    <w:rsid w:val="003567D8"/>
    <w:rsid w:val="00393826"/>
    <w:rsid w:val="003A618F"/>
    <w:rsid w:val="004232B4"/>
    <w:rsid w:val="0047548D"/>
    <w:rsid w:val="004C5925"/>
    <w:rsid w:val="00511F96"/>
    <w:rsid w:val="00543817"/>
    <w:rsid w:val="00560039"/>
    <w:rsid w:val="00563548"/>
    <w:rsid w:val="0057516D"/>
    <w:rsid w:val="005761A9"/>
    <w:rsid w:val="0058086E"/>
    <w:rsid w:val="0061431F"/>
    <w:rsid w:val="00652570"/>
    <w:rsid w:val="0067513B"/>
    <w:rsid w:val="006E4AA4"/>
    <w:rsid w:val="00712A87"/>
    <w:rsid w:val="00752EFA"/>
    <w:rsid w:val="00766CCB"/>
    <w:rsid w:val="007B1937"/>
    <w:rsid w:val="007D0FDE"/>
    <w:rsid w:val="008156D5"/>
    <w:rsid w:val="00854767"/>
    <w:rsid w:val="008C4149"/>
    <w:rsid w:val="00961651"/>
    <w:rsid w:val="009A4C09"/>
    <w:rsid w:val="009C3239"/>
    <w:rsid w:val="009E3921"/>
    <w:rsid w:val="00A21D35"/>
    <w:rsid w:val="00A463A2"/>
    <w:rsid w:val="00A907FC"/>
    <w:rsid w:val="00A92382"/>
    <w:rsid w:val="00AC448F"/>
    <w:rsid w:val="00AF02FF"/>
    <w:rsid w:val="00AF62AB"/>
    <w:rsid w:val="00B742E5"/>
    <w:rsid w:val="00B876B7"/>
    <w:rsid w:val="00BD7CA5"/>
    <w:rsid w:val="00C00824"/>
    <w:rsid w:val="00C42220"/>
    <w:rsid w:val="00C47149"/>
    <w:rsid w:val="00C866D1"/>
    <w:rsid w:val="00CF744C"/>
    <w:rsid w:val="00D033A2"/>
    <w:rsid w:val="00D84CA7"/>
    <w:rsid w:val="00DC65C3"/>
    <w:rsid w:val="00DD02B3"/>
    <w:rsid w:val="00DE3AA8"/>
    <w:rsid w:val="00DF7110"/>
    <w:rsid w:val="00E26860"/>
    <w:rsid w:val="00E3616D"/>
    <w:rsid w:val="00E425E9"/>
    <w:rsid w:val="00E545FD"/>
    <w:rsid w:val="00EC11F1"/>
    <w:rsid w:val="00EC4CB4"/>
    <w:rsid w:val="00F127F3"/>
    <w:rsid w:val="00F76869"/>
    <w:rsid w:val="00F934B7"/>
    <w:rsid w:val="00F949D3"/>
    <w:rsid w:val="00F9553C"/>
    <w:rsid w:val="00FB41EA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4B81E"/>
  <w14:defaultImageDpi w14:val="300"/>
  <w15:docId w15:val="{7FFC151F-3360-AC41-B848-3992613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F319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3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useweb.org/tshs/contributor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C501C-425D-BA42-AE57-922797C5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TSHS Portal_Teaching Resource Submission Form</vt:lpstr>
    </vt:vector>
  </TitlesOfParts>
  <Manager/>
  <Company/>
  <LinksUpToDate>false</LinksUpToDate>
  <CharactersWithSpaces>2133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TSHS Portal_Teaching Resource Submission Form</dc:title>
  <dc:subject/>
  <dc:creator>Carol Bigelow</dc:creator>
  <cp:keywords/>
  <dc:description/>
  <cp:lastModifiedBy>Carol Bigelow</cp:lastModifiedBy>
  <cp:revision>2</cp:revision>
  <cp:lastPrinted>2016-06-27T15:41:00Z</cp:lastPrinted>
  <dcterms:created xsi:type="dcterms:W3CDTF">2023-07-27T20:43:00Z</dcterms:created>
  <dcterms:modified xsi:type="dcterms:W3CDTF">2023-07-27T20:43:00Z</dcterms:modified>
  <cp:category/>
</cp:coreProperties>
</file>